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2019年</w:t>
      </w:r>
      <w:r>
        <w:rPr>
          <w:rFonts w:hint="eastAsia" w:ascii="黑体" w:hAnsi="黑体" w:eastAsia="黑体" w:cs="黑体"/>
          <w:b/>
          <w:bCs/>
          <w:sz w:val="36"/>
          <w:lang w:eastAsia="zh-CN"/>
        </w:rPr>
        <w:t>专业技术职务自然科学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lang w:val="en-US" w:eastAsia="zh-CN"/>
        </w:rPr>
        <w:t>科研工作量审核各教学院（部）审核时间安排表</w:t>
      </w:r>
    </w:p>
    <w:tbl>
      <w:tblPr>
        <w:tblStyle w:val="2"/>
        <w:tblW w:w="8860" w:type="dxa"/>
        <w:jc w:val="center"/>
        <w:tblInd w:w="1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87"/>
        <w:gridCol w:w="2101"/>
        <w:gridCol w:w="178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日期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星期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材料学院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9月2日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网络中心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环资学院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9月3日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成网学院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制造学院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9月4日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国防重点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国防学院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9月5日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星期四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工程中心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集中修改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9月6日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星期五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计算机学院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9月9日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星期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一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材料国重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信息学院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9月10日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分测中心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土木学院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9月11日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星期三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应技学院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理学院</w:t>
            </w: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9月12日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星期四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集中修改</w:t>
            </w:r>
          </w:p>
        </w:tc>
        <w:tc>
          <w:tcPr>
            <w:tcW w:w="21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生命学院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9月13日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星期五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查漏补缺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9月16-17日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left="708" w:leftChars="337" w:right="332" w:rightChars="158"/>
        <w:jc w:val="left"/>
        <w:rPr>
          <w:rFonts w:hint="eastAsia" w:ascii="仿宋_GB2312" w:eastAsia="仿宋_GB2312" w:cs="楷体_GB2312"/>
          <w:bCs/>
          <w:szCs w:val="21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360" w:lineRule="auto"/>
        <w:ind w:left="706" w:leftChars="336" w:right="332" w:rightChars="158" w:firstLine="0" w:firstLineChars="0"/>
        <w:jc w:val="left"/>
        <w:textAlignment w:val="auto"/>
        <w:outlineLvl w:val="9"/>
        <w:rPr>
          <w:rFonts w:hint="eastAsia" w:ascii="仿宋_GB2312" w:eastAsia="仿宋_GB2312" w:cs="楷体_GB2312"/>
          <w:bCs/>
          <w:sz w:val="24"/>
          <w:szCs w:val="24"/>
          <w:lang w:val="zh-CN"/>
        </w:rPr>
      </w:pPr>
      <w:r>
        <w:rPr>
          <w:rFonts w:hint="eastAsia" w:ascii="仿宋_GB2312" w:eastAsia="仿宋_GB2312" w:cs="楷体_GB2312"/>
          <w:bCs/>
          <w:sz w:val="24"/>
          <w:szCs w:val="24"/>
          <w:lang w:val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 w:cs="楷体_GB2312"/>
          <w:bCs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 w:cs="楷体_GB2312"/>
          <w:bCs/>
          <w:sz w:val="24"/>
          <w:szCs w:val="24"/>
          <w:lang w:val="zh-CN"/>
        </w:rPr>
        <w:t>各部门管理员按照以上日期提前报送材料至科技处</w:t>
      </w:r>
      <w:r>
        <w:rPr>
          <w:rFonts w:hint="eastAsia" w:ascii="仿宋_GB2312" w:eastAsia="仿宋_GB2312"/>
          <w:sz w:val="24"/>
          <w:szCs w:val="24"/>
        </w:rPr>
        <w:t>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60" w:lineRule="auto"/>
        <w:ind w:left="0" w:leftChars="0" w:right="0" w:rightChars="0" w:firstLine="480" w:firstLineChars="200"/>
        <w:textAlignment w:val="auto"/>
        <w:outlineLvl w:val="9"/>
      </w:pPr>
      <w:r>
        <w:rPr>
          <w:rFonts w:hint="eastAsia" w:ascii="仿宋_GB2312" w:eastAsia="仿宋_GB2312" w:cs="楷体_GB2312"/>
          <w:bCs/>
          <w:sz w:val="24"/>
          <w:szCs w:val="24"/>
          <w:lang w:val="en-US" w:eastAsia="zh-CN"/>
        </w:rPr>
        <w:t xml:space="preserve"> 2.</w:t>
      </w:r>
      <w:r>
        <w:rPr>
          <w:rFonts w:hint="eastAsia" w:ascii="仿宋_GB2312" w:eastAsia="仿宋_GB2312"/>
          <w:sz w:val="24"/>
          <w:szCs w:val="24"/>
        </w:rPr>
        <w:t>需全天审核的部门</w:t>
      </w:r>
      <w:r>
        <w:rPr>
          <w:rFonts w:hint="eastAsia" w:ascii="仿宋_GB2312" w:eastAsia="仿宋_GB2312"/>
          <w:sz w:val="24"/>
          <w:szCs w:val="24"/>
          <w:lang w:eastAsia="zh-CN"/>
        </w:rPr>
        <w:t>于当天上午</w:t>
      </w:r>
      <w:r>
        <w:rPr>
          <w:rFonts w:hint="eastAsia" w:ascii="仿宋_GB2312" w:eastAsia="仿宋_GB2312"/>
          <w:sz w:val="24"/>
          <w:szCs w:val="24"/>
        </w:rPr>
        <w:t>9:00前报送</w:t>
      </w:r>
      <w:r>
        <w:rPr>
          <w:rFonts w:hint="eastAsia" w:ascii="仿宋_GB2312" w:eastAsia="仿宋_GB2312"/>
          <w:sz w:val="24"/>
          <w:szCs w:val="24"/>
          <w:lang w:eastAsia="zh-CN"/>
        </w:rPr>
        <w:t>纸质</w:t>
      </w:r>
      <w:r>
        <w:rPr>
          <w:rFonts w:hint="eastAsia" w:ascii="仿宋_GB2312" w:eastAsia="仿宋_GB2312"/>
          <w:sz w:val="24"/>
          <w:szCs w:val="24"/>
        </w:rPr>
        <w:t>材料，需下午审核的部门于</w:t>
      </w:r>
      <w:r>
        <w:rPr>
          <w:rFonts w:hint="eastAsia" w:ascii="仿宋_GB2312" w:eastAsia="仿宋_GB2312"/>
          <w:sz w:val="24"/>
          <w:szCs w:val="24"/>
          <w:lang w:eastAsia="zh-CN"/>
        </w:rPr>
        <w:t>当天</w:t>
      </w:r>
      <w:r>
        <w:rPr>
          <w:rFonts w:hint="eastAsia" w:ascii="仿宋_GB2312" w:eastAsia="仿宋_GB2312"/>
          <w:sz w:val="24"/>
          <w:szCs w:val="24"/>
        </w:rPr>
        <w:t>下午14:00前报送</w:t>
      </w:r>
      <w:r>
        <w:rPr>
          <w:rFonts w:hint="eastAsia" w:ascii="仿宋_GB2312" w:eastAsia="仿宋_GB2312"/>
          <w:sz w:val="24"/>
          <w:szCs w:val="24"/>
          <w:lang w:eastAsia="zh-CN"/>
        </w:rPr>
        <w:t>纸质</w:t>
      </w:r>
      <w:r>
        <w:rPr>
          <w:rFonts w:hint="eastAsia" w:ascii="仿宋_GB2312" w:eastAsia="仿宋_GB2312"/>
          <w:sz w:val="24"/>
          <w:szCs w:val="24"/>
        </w:rPr>
        <w:t>材料，过时将推迟审核。</w:t>
      </w:r>
    </w:p>
    <w:sectPr>
      <w:pgSz w:w="12240" w:h="15840"/>
      <w:pgMar w:top="1418" w:right="1797" w:bottom="1418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7823"/>
    <w:rsid w:val="0A332967"/>
    <w:rsid w:val="0FDC6575"/>
    <w:rsid w:val="15467BD5"/>
    <w:rsid w:val="20C75CD9"/>
    <w:rsid w:val="257F1AAB"/>
    <w:rsid w:val="29E06184"/>
    <w:rsid w:val="30D2638C"/>
    <w:rsid w:val="345F7823"/>
    <w:rsid w:val="37822E44"/>
    <w:rsid w:val="421627B0"/>
    <w:rsid w:val="47703D42"/>
    <w:rsid w:val="48B24E91"/>
    <w:rsid w:val="54251FCE"/>
    <w:rsid w:val="59EA01E3"/>
    <w:rsid w:val="60D04FB8"/>
    <w:rsid w:val="6A024650"/>
    <w:rsid w:val="714B4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2017-08-30T08:25:00Z</dcterms:created>
  <dc:creator>Administrator</dc:creator>
  <cp:lastModifiedBy>Administrator</cp:lastModifiedBy>
  <dcterms:modified xsi:type="dcterms:W3CDTF">2019-06-26T01:40:45Z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