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ind w:firstLine="6549" w:firstLineChars="2729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 xml:space="preserve">□试点高校 </w:t>
      </w:r>
    </w:p>
    <w:p>
      <w:pPr>
        <w:ind w:firstLine="6549" w:firstLineChars="2729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□试点院（系）</w:t>
      </w:r>
    </w:p>
    <w:p>
      <w:pPr>
        <w:ind w:firstLine="6549" w:firstLineChars="2729"/>
        <w:rPr>
          <w:rFonts w:eastAsia="黑体"/>
          <w:sz w:val="24"/>
          <w:szCs w:val="24"/>
        </w:rPr>
      </w:pPr>
    </w:p>
    <w:p>
      <w:pPr>
        <w:ind w:firstLine="6549" w:firstLineChars="2729"/>
        <w:rPr>
          <w:rFonts w:eastAsia="黑体"/>
          <w:sz w:val="24"/>
          <w:szCs w:val="24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/>
          <w:sz w:val="48"/>
          <w:szCs w:val="20"/>
        </w:rPr>
        <w:t>四川省</w:t>
      </w:r>
      <w:r>
        <w:rPr>
          <w:rFonts w:hint="eastAsia" w:eastAsia="方正小标宋简体"/>
          <w:sz w:val="48"/>
          <w:szCs w:val="20"/>
        </w:rPr>
        <w:t>“</w:t>
      </w:r>
      <w:r>
        <w:rPr>
          <w:rFonts w:eastAsia="方正小标宋简体"/>
          <w:sz w:val="48"/>
          <w:szCs w:val="20"/>
        </w:rPr>
        <w:t>三全育人</w:t>
      </w:r>
      <w:r>
        <w:rPr>
          <w:rFonts w:hint="eastAsia" w:eastAsia="方正小标宋简体"/>
          <w:sz w:val="48"/>
          <w:szCs w:val="20"/>
        </w:rPr>
        <w:t>”</w:t>
      </w:r>
      <w:r>
        <w:rPr>
          <w:rFonts w:eastAsia="方正小标宋简体"/>
          <w:sz w:val="48"/>
          <w:szCs w:val="20"/>
        </w:rPr>
        <w:t>综合改革试点</w:t>
      </w:r>
    </w:p>
    <w:p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/>
          <w:sz w:val="48"/>
          <w:szCs w:val="20"/>
        </w:rPr>
        <w:t>申请书</w:t>
      </w:r>
    </w:p>
    <w:p>
      <w:pPr>
        <w:jc w:val="center"/>
        <w:rPr>
          <w:rFonts w:eastAsia="仿宋_GB2312"/>
          <w:bCs/>
          <w:sz w:val="28"/>
          <w:szCs w:val="20"/>
        </w:rPr>
      </w:pPr>
    </w:p>
    <w:p>
      <w:pPr>
        <w:jc w:val="center"/>
        <w:rPr>
          <w:rFonts w:eastAsia="仿宋_GB2312"/>
          <w:bCs/>
          <w:sz w:val="28"/>
          <w:szCs w:val="20"/>
        </w:rPr>
      </w:pPr>
    </w:p>
    <w:p>
      <w:pPr>
        <w:rPr>
          <w:rFonts w:eastAsia="仿宋_GB2312"/>
          <w:sz w:val="28"/>
          <w:szCs w:val="20"/>
        </w:rPr>
      </w:pPr>
    </w:p>
    <w:p>
      <w:pPr>
        <w:ind w:firstLine="1680" w:firstLineChars="600"/>
        <w:rPr>
          <w:rFonts w:eastAsia="楷体_GB2312"/>
          <w:sz w:val="28"/>
          <w:szCs w:val="20"/>
          <w:u w:val="single"/>
        </w:rPr>
      </w:pPr>
      <w:r>
        <w:rPr>
          <w:rFonts w:eastAsia="楷体_GB2312"/>
          <w:sz w:val="28"/>
          <w:szCs w:val="20"/>
        </w:rPr>
        <w:t>单 位 名 称</w:t>
      </w:r>
      <w:r>
        <w:rPr>
          <w:rFonts w:eastAsia="楷体_GB2312"/>
          <w:sz w:val="28"/>
          <w:szCs w:val="20"/>
          <w:u w:val="single"/>
        </w:rPr>
        <w:t xml:space="preserve">                              </w:t>
      </w:r>
    </w:p>
    <w:p>
      <w:pPr>
        <w:ind w:firstLine="1680" w:firstLineChars="600"/>
        <w:rPr>
          <w:rFonts w:eastAsia="楷体_GB2312"/>
          <w:sz w:val="28"/>
          <w:szCs w:val="20"/>
          <w:u w:val="single"/>
        </w:rPr>
      </w:pPr>
    </w:p>
    <w:p>
      <w:pPr>
        <w:ind w:firstLine="1680" w:firstLineChars="600"/>
        <w:rPr>
          <w:rFonts w:eastAsia="楷体_GB2312"/>
          <w:sz w:val="28"/>
          <w:szCs w:val="20"/>
          <w:u w:val="single"/>
        </w:rPr>
      </w:pPr>
      <w:r>
        <w:rPr>
          <w:rFonts w:eastAsia="楷体_GB2312"/>
          <w:sz w:val="28"/>
          <w:szCs w:val="20"/>
        </w:rPr>
        <w:t>试 点 名 称</w:t>
      </w:r>
      <w:r>
        <w:rPr>
          <w:rFonts w:eastAsia="楷体_GB2312"/>
          <w:sz w:val="28"/>
          <w:szCs w:val="20"/>
          <w:u w:val="single"/>
        </w:rPr>
        <w:t xml:space="preserve">                              </w:t>
      </w:r>
    </w:p>
    <w:p>
      <w:pPr>
        <w:ind w:firstLine="1680" w:firstLineChars="600"/>
        <w:rPr>
          <w:rFonts w:eastAsia="楷体_GB2312"/>
          <w:sz w:val="28"/>
          <w:szCs w:val="20"/>
          <w:u w:val="single"/>
        </w:rPr>
      </w:pPr>
    </w:p>
    <w:p>
      <w:pPr>
        <w:ind w:firstLine="1680" w:firstLineChars="600"/>
        <w:rPr>
          <w:rFonts w:eastAsia="楷体_GB2312"/>
          <w:sz w:val="28"/>
          <w:szCs w:val="20"/>
          <w:u w:val="single"/>
        </w:rPr>
      </w:pPr>
      <w:r>
        <w:rPr>
          <w:rFonts w:eastAsia="楷体_GB2312"/>
          <w:sz w:val="28"/>
          <w:szCs w:val="20"/>
        </w:rPr>
        <w:t>填 报 日 期</w:t>
      </w:r>
      <w:r>
        <w:rPr>
          <w:rFonts w:eastAsia="楷体_GB2312"/>
          <w:sz w:val="28"/>
          <w:szCs w:val="20"/>
          <w:u w:val="single"/>
        </w:rPr>
        <w:t xml:space="preserve">                              </w:t>
      </w:r>
    </w:p>
    <w:p>
      <w:pPr>
        <w:rPr>
          <w:rFonts w:eastAsia="华文楷体"/>
          <w:sz w:val="28"/>
          <w:szCs w:val="20"/>
        </w:rPr>
      </w:pPr>
    </w:p>
    <w:p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>
      <w:pPr>
        <w:spacing w:line="800" w:lineRule="exact"/>
        <w:jc w:val="center"/>
        <w:rPr>
          <w:rFonts w:hint="eastAsia" w:eastAsia="楷体_GB2312"/>
          <w:color w:val="000000"/>
          <w:sz w:val="36"/>
          <w:szCs w:val="36"/>
          <w:lang w:val="en-US" w:eastAsia="zh-CN"/>
        </w:rPr>
      </w:pPr>
      <w:r>
        <w:rPr>
          <w:rFonts w:hint="eastAsia" w:eastAsia="楷体_GB2312"/>
          <w:color w:val="000000"/>
          <w:sz w:val="36"/>
          <w:szCs w:val="36"/>
          <w:lang w:val="en-US" w:eastAsia="zh-CN"/>
        </w:rPr>
        <w:t>四川省教育厅</w:t>
      </w:r>
    </w:p>
    <w:p>
      <w:pPr>
        <w:spacing w:line="800" w:lineRule="exact"/>
        <w:jc w:val="center"/>
        <w:rPr>
          <w:rFonts w:hint="default" w:ascii="Times New Roman" w:hAnsi="Times New Roman" w:eastAsia="楷体_GB2312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楷体_GB2312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sz w:val="36"/>
          <w:szCs w:val="36"/>
        </w:rPr>
        <w:t>年</w:t>
      </w:r>
      <w:r>
        <w:rPr>
          <w:rFonts w:hint="default" w:ascii="Times New Roman" w:hAnsi="Times New Roman" w:eastAsia="楷体_GB2312" w:cs="Times New Roman"/>
          <w:color w:val="000000"/>
          <w:sz w:val="36"/>
          <w:szCs w:val="36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color w:val="000000"/>
          <w:sz w:val="36"/>
          <w:szCs w:val="36"/>
        </w:rPr>
        <w:t>月</w:t>
      </w:r>
    </w:p>
    <w:p>
      <w:pPr>
        <w:spacing w:line="225" w:lineRule="atLeast"/>
        <w:jc w:val="center"/>
        <w:rPr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22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填表说明</w:t>
      </w:r>
    </w:p>
    <w:p>
      <w:pPr>
        <w:spacing w:line="225" w:lineRule="atLeast"/>
        <w:rPr>
          <w:color w:val="000000"/>
        </w:rPr>
      </w:pPr>
    </w:p>
    <w:p>
      <w:pPr>
        <w:spacing w:line="600" w:lineRule="exact"/>
        <w:ind w:firstLine="480" w:firstLineChars="20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1、《申请书》所列内容必须实事求是，数字要有原始根据，文字表达要明确严谨。</w:t>
      </w:r>
    </w:p>
    <w:p>
      <w:pPr>
        <w:spacing w:line="600" w:lineRule="exact"/>
        <w:ind w:firstLine="42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2、所填写内容均可附页。如有支撑材料，请按表格的顺序装订好作为附件附后。</w:t>
      </w:r>
    </w:p>
    <w:p>
      <w:pPr>
        <w:spacing w:line="600" w:lineRule="exact"/>
        <w:ind w:firstLine="420"/>
        <w:outlineLvl w:val="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3、试点名称为申请单位拟开展试点工作的主题或者方向。</w:t>
      </w:r>
    </w:p>
    <w:p>
      <w:pPr>
        <w:spacing w:line="600" w:lineRule="exact"/>
        <w:ind w:firstLine="420"/>
        <w:outlineLvl w:val="0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>4、填写《申请书》时，请突出“十大育人体系”的落地情况和建设思路。</w:t>
      </w: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color w:val="000000"/>
        </w:rPr>
      </w:pPr>
    </w:p>
    <w:p>
      <w:pPr>
        <w:spacing w:line="500" w:lineRule="exact"/>
        <w:ind w:firstLine="420"/>
        <w:outlineLvl w:val="0"/>
        <w:rPr>
          <w:rFonts w:eastAsia="楷体_GB2312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00" w:lineRule="exact"/>
        <w:ind w:firstLine="420"/>
        <w:outlineLvl w:val="0"/>
        <w:rPr>
          <w:rFonts w:eastAsia="仿宋_GB2312"/>
          <w:bCs/>
          <w:color w:val="0000FF"/>
          <w:sz w:val="32"/>
          <w:szCs w:val="32"/>
          <w:u w:val="single"/>
        </w:rPr>
      </w:pPr>
      <w:r>
        <w:rPr>
          <w:rFonts w:eastAsia="楷体_GB2312"/>
          <w:bCs/>
          <w:color w:val="000000"/>
          <w:sz w:val="32"/>
          <w:szCs w:val="32"/>
        </w:rPr>
        <w:t>一、基本信息</w:t>
      </w:r>
    </w:p>
    <w:tbl>
      <w:tblPr>
        <w:tblStyle w:val="5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457"/>
        <w:gridCol w:w="2362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总负责人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 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 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 系 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 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试点类型</w:t>
            </w:r>
          </w:p>
        </w:tc>
        <w:tc>
          <w:tcPr>
            <w:tcW w:w="7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0"/>
              </w:rPr>
              <w:t>1.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试点高校 </w:t>
            </w:r>
          </w:p>
          <w:p>
            <w:pPr>
              <w:spacing w:line="340" w:lineRule="exact"/>
              <w:ind w:firstLine="120" w:firstLineChars="50"/>
              <w:rPr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□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0"/>
              </w:rPr>
              <w:t>2.</w:t>
            </w:r>
            <w:r>
              <w:rPr>
                <w:rFonts w:eastAsia="仿宋_GB2312"/>
                <w:bCs/>
                <w:sz w:val="24"/>
                <w:szCs w:val="20"/>
              </w:rPr>
              <w:t>试点院（系）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项目建设</w:t>
            </w:r>
          </w:p>
          <w:p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起止年月</w:t>
            </w:r>
          </w:p>
        </w:tc>
        <w:tc>
          <w:tcPr>
            <w:tcW w:w="7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eastAsia="仿宋_GB2312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月—202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月</w:t>
            </w:r>
          </w:p>
        </w:tc>
      </w:tr>
    </w:tbl>
    <w:p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二、前期工作基础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（包括申请依据及</w:t>
            </w:r>
            <w:r>
              <w:rPr>
                <w:rFonts w:hint="eastAsia" w:eastAsia="仿宋_GB2312"/>
                <w:bCs/>
                <w:sz w:val="24"/>
                <w:szCs w:val="24"/>
              </w:rPr>
              <w:t>“</w:t>
            </w:r>
            <w:r>
              <w:rPr>
                <w:rFonts w:eastAsia="仿宋_GB2312"/>
                <w:bCs/>
                <w:sz w:val="24"/>
                <w:szCs w:val="24"/>
              </w:rPr>
              <w:t>十大育人体系</w:t>
            </w:r>
            <w:r>
              <w:rPr>
                <w:rFonts w:hint="eastAsia" w:eastAsia="仿宋_GB2312"/>
                <w:bCs/>
                <w:sz w:val="24"/>
                <w:szCs w:val="24"/>
              </w:rPr>
              <w:t>”</w:t>
            </w:r>
            <w:r>
              <w:rPr>
                <w:rFonts w:eastAsia="仿宋_GB2312"/>
                <w:bCs/>
                <w:sz w:val="24"/>
                <w:szCs w:val="24"/>
              </w:rPr>
              <w:t>等相关工作基础等，可附页。）</w:t>
            </w: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20"/>
        </w:rPr>
        <w:br w:type="page"/>
      </w:r>
      <w:r>
        <w:rPr>
          <w:rFonts w:eastAsia="楷体_GB2312"/>
          <w:bCs/>
          <w:color w:val="000000"/>
          <w:sz w:val="32"/>
          <w:szCs w:val="32"/>
        </w:rPr>
        <w:t>三、试点工作计划及进度安排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（包括试点工作的基本思路、总体规划、具体举措、进度安排等，可附页。）</w:t>
            </w:r>
          </w:p>
          <w:p>
            <w:pPr>
              <w:spacing w:line="440" w:lineRule="exact"/>
              <w:ind w:firstLine="360" w:firstLineChars="150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rPr>
                <w:sz w:val="24"/>
                <w:szCs w:val="24"/>
              </w:rPr>
            </w:pPr>
          </w:p>
        </w:tc>
      </w:tr>
    </w:tbl>
    <w:p>
      <w:pPr>
        <w:rPr>
          <w:rFonts w:eastAsia="楷体_GB2312"/>
          <w:bCs/>
          <w:color w:val="000000"/>
          <w:sz w:val="32"/>
          <w:szCs w:val="32"/>
        </w:rPr>
      </w:pPr>
    </w:p>
    <w:p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四、预期效果</w:t>
      </w:r>
    </w:p>
    <w:tbl>
      <w:tblPr>
        <w:tblStyle w:val="5"/>
        <w:tblW w:w="9113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</w:trPr>
        <w:tc>
          <w:tcPr>
            <w:tcW w:w="9113" w:type="dxa"/>
          </w:tcPr>
          <w:p>
            <w:pPr>
              <w:spacing w:line="520" w:lineRule="exact"/>
              <w:rPr>
                <w:rFonts w:eastAsia="楷体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>（包括试点预期成果、突破的重点与难点、形成的育人制度与模式、可供借鉴与复制的经验和做法等，可附页。）</w:t>
            </w:r>
          </w:p>
        </w:tc>
      </w:tr>
    </w:tbl>
    <w:p>
      <w:pPr>
        <w:spacing w:line="480" w:lineRule="exact"/>
        <w:rPr>
          <w:rFonts w:eastAsia="楷体_GB2312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br w:type="page"/>
      </w:r>
      <w:r>
        <w:rPr>
          <w:rFonts w:eastAsia="楷体_GB2312"/>
          <w:bCs/>
          <w:color w:val="000000"/>
          <w:sz w:val="32"/>
          <w:szCs w:val="32"/>
        </w:rPr>
        <w:t>五、</w:t>
      </w:r>
      <w:r>
        <w:rPr>
          <w:rFonts w:eastAsia="楷体_GB2312"/>
          <w:sz w:val="32"/>
          <w:szCs w:val="32"/>
        </w:rPr>
        <w:t>工作保障</w:t>
      </w:r>
    </w:p>
    <w:tbl>
      <w:tblPr>
        <w:tblStyle w:val="5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9" w:hRule="atLeast"/>
        </w:trPr>
        <w:tc>
          <w:tcPr>
            <w:tcW w:w="9017" w:type="dxa"/>
          </w:tcPr>
          <w:p>
            <w:pPr>
              <w:spacing w:line="480" w:lineRule="exact"/>
              <w:ind w:left="-55"/>
              <w:rPr>
                <w:rFonts w:eastAsia="楷体_GB2312"/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>（包括人员配备、硬件设施、经费支持等，可附页。）</w:t>
            </w:r>
          </w:p>
        </w:tc>
      </w:tr>
    </w:tbl>
    <w:p>
      <w:pPr>
        <w:rPr>
          <w:rFonts w:eastAsia="楷体_GB2312"/>
          <w:bCs/>
          <w:color w:val="000000"/>
          <w:sz w:val="32"/>
          <w:szCs w:val="32"/>
        </w:rPr>
      </w:pPr>
    </w:p>
    <w:p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六、学校党委意见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eastAsia="楷体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eastAsia="仿宋_GB2312"/>
                <w:bCs/>
                <w:sz w:val="24"/>
                <w:szCs w:val="20"/>
              </w:rPr>
              <w:t>应明确说明是否同意申报、是否同意落实保障措施。）</w:t>
            </w: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楷体_GB2312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bCs/>
                <w:sz w:val="24"/>
                <w:szCs w:val="20"/>
              </w:rPr>
              <w:t>签字盖章：</w:t>
            </w:r>
          </w:p>
          <w:p>
            <w:pPr>
              <w:ind w:firstLine="5628" w:firstLineChars="2345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年    月    日</w:t>
            </w:r>
          </w:p>
          <w:p>
            <w:pPr>
              <w:rPr>
                <w:rFonts w:eastAsia="仿宋_GB2312"/>
                <w:bCs/>
                <w:sz w:val="24"/>
                <w:szCs w:val="20"/>
              </w:rPr>
            </w:pPr>
          </w:p>
          <w:p>
            <w:pPr>
              <w:ind w:firstLine="5628" w:firstLineChars="2345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15"/>
    <w:rsid w:val="000A27F1"/>
    <w:rsid w:val="000B5A15"/>
    <w:rsid w:val="00113748"/>
    <w:rsid w:val="00147069"/>
    <w:rsid w:val="001F2BAA"/>
    <w:rsid w:val="00235C0F"/>
    <w:rsid w:val="0039131C"/>
    <w:rsid w:val="004C3FFF"/>
    <w:rsid w:val="00575968"/>
    <w:rsid w:val="005A5979"/>
    <w:rsid w:val="005C739F"/>
    <w:rsid w:val="00605084"/>
    <w:rsid w:val="006A562D"/>
    <w:rsid w:val="006F369A"/>
    <w:rsid w:val="00751954"/>
    <w:rsid w:val="008731F2"/>
    <w:rsid w:val="008F5C5B"/>
    <w:rsid w:val="00AE3E27"/>
    <w:rsid w:val="00BA54BF"/>
    <w:rsid w:val="00CA65E8"/>
    <w:rsid w:val="00CD12BF"/>
    <w:rsid w:val="00CE481D"/>
    <w:rsid w:val="00D667DD"/>
    <w:rsid w:val="00D973BD"/>
    <w:rsid w:val="00E95EE6"/>
    <w:rsid w:val="00EB369C"/>
    <w:rsid w:val="00EB6C6D"/>
    <w:rsid w:val="00ED2B97"/>
    <w:rsid w:val="00FA7035"/>
    <w:rsid w:val="00FF6B60"/>
    <w:rsid w:val="03861845"/>
    <w:rsid w:val="077F3F4C"/>
    <w:rsid w:val="216572CE"/>
    <w:rsid w:val="253B42D4"/>
    <w:rsid w:val="37430355"/>
    <w:rsid w:val="3E5DA552"/>
    <w:rsid w:val="430C6F78"/>
    <w:rsid w:val="473405E1"/>
    <w:rsid w:val="48FC0942"/>
    <w:rsid w:val="512723BF"/>
    <w:rsid w:val="513F5005"/>
    <w:rsid w:val="5A320252"/>
    <w:rsid w:val="645568DF"/>
    <w:rsid w:val="6C510DFF"/>
    <w:rsid w:val="72203C6D"/>
    <w:rsid w:val="76FE3351"/>
    <w:rsid w:val="7B195F70"/>
    <w:rsid w:val="7DCA39F9"/>
    <w:rsid w:val="7F3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380</Words>
  <Characters>2172</Characters>
  <Lines>18</Lines>
  <Paragraphs>5</Paragraphs>
  <TotalTime>3</TotalTime>
  <ScaleCrop>false</ScaleCrop>
  <LinksUpToDate>false</LinksUpToDate>
  <CharactersWithSpaces>2547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2020-06-17T03:32:00Z</dcterms:created>
  <dc:creator>宣思统战处</dc:creator>
  <cp:lastModifiedBy>user</cp:lastModifiedBy>
  <cp:lastPrinted>2022-10-08T22:32:00Z</cp:lastPrinted>
  <dcterms:modified xsi:type="dcterms:W3CDTF">2022-10-18T16:30:03Z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6EB0C082604449C380295B799564704A</vt:lpwstr>
  </property>
</Properties>
</file>