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hint="eastAsia" w:ascii="仿宋" w:hAnsi="仿宋" w:eastAsia="仿宋" w:cstheme="minorEastAsia"/>
          <w:sz w:val="28"/>
          <w:szCs w:val="28"/>
          <w:lang w:val="en-US" w:eastAsia="zh-CN"/>
        </w:rPr>
      </w:pPr>
      <w:r>
        <w:rPr>
          <w:rFonts w:hint="eastAsia" w:ascii="仿宋" w:hAnsi="仿宋" w:eastAsia="仿宋" w:cstheme="minorEastAsia"/>
          <w:sz w:val="28"/>
          <w:szCs w:val="28"/>
          <w:lang w:val="en-US" w:eastAsia="zh-CN"/>
        </w:rPr>
        <w:t>附件三：</w:t>
      </w:r>
    </w:p>
    <w:p>
      <w:pPr>
        <w:autoSpaceDE w:val="0"/>
        <w:autoSpaceDN w:val="0"/>
        <w:adjustRightInd w:val="0"/>
        <w:jc w:val="center"/>
        <w:rPr>
          <w:rFonts w:hint="eastAsia" w:ascii="仿宋" w:hAnsi="仿宋" w:eastAsia="仿宋" w:cstheme="minorEastAsia"/>
          <w:b/>
          <w:bCs/>
          <w:sz w:val="28"/>
          <w:szCs w:val="28"/>
          <w:lang w:val="zh-CN" w:eastAsia="zh-CN"/>
        </w:rPr>
      </w:pPr>
      <w:r>
        <w:rPr>
          <w:rFonts w:hint="eastAsia" w:ascii="仿宋" w:hAnsi="仿宋" w:eastAsia="仿宋" w:cstheme="minorEastAsia"/>
          <w:b/>
          <w:bCs/>
          <w:sz w:val="28"/>
          <w:szCs w:val="28"/>
          <w:lang w:val="zh-CN"/>
        </w:rPr>
        <w:t>西南科技大学</w:t>
      </w:r>
      <w:r>
        <w:rPr>
          <w:rFonts w:hint="eastAsia" w:ascii="仿宋" w:hAnsi="仿宋" w:eastAsia="仿宋" w:cstheme="minorEastAsia"/>
          <w:b/>
          <w:bCs/>
          <w:sz w:val="28"/>
          <w:szCs w:val="28"/>
          <w:lang w:val="en-US" w:eastAsia="zh-CN"/>
        </w:rPr>
        <w:t>家庭</w:t>
      </w:r>
      <w:r>
        <w:rPr>
          <w:rFonts w:hint="eastAsia" w:ascii="仿宋" w:hAnsi="仿宋" w:eastAsia="仿宋" w:cstheme="minorEastAsia"/>
          <w:b/>
          <w:bCs/>
          <w:sz w:val="28"/>
          <w:szCs w:val="28"/>
          <w:lang w:val="zh-CN"/>
        </w:rPr>
        <w:t>经济困难学生认定</w:t>
      </w:r>
      <w:r>
        <w:rPr>
          <w:rFonts w:hint="eastAsia" w:ascii="仿宋" w:hAnsi="仿宋" w:eastAsia="仿宋" w:cstheme="minorEastAsia"/>
          <w:b/>
          <w:bCs/>
          <w:sz w:val="28"/>
          <w:szCs w:val="28"/>
          <w:lang w:val="en-US" w:eastAsia="zh-CN"/>
        </w:rPr>
        <w:t>参考条件</w:t>
      </w:r>
    </w:p>
    <w:p>
      <w:pPr>
        <w:autoSpaceDE w:val="0"/>
        <w:autoSpaceDN w:val="0"/>
        <w:adjustRightInd w:val="0"/>
        <w:spacing w:line="360" w:lineRule="auto"/>
        <w:ind w:firstLine="560" w:firstLineChars="200"/>
        <w:jc w:val="left"/>
        <w:rPr>
          <w:rFonts w:hint="eastAsia" w:ascii="仿宋" w:hAnsi="仿宋" w:eastAsia="仿宋" w:cstheme="minorEastAsia"/>
          <w:sz w:val="28"/>
          <w:szCs w:val="28"/>
          <w:lang w:val="zh-CN"/>
        </w:rPr>
      </w:pPr>
    </w:p>
    <w:p>
      <w:pPr>
        <w:autoSpaceDE w:val="0"/>
        <w:autoSpaceDN w:val="0"/>
        <w:adjustRightInd w:val="0"/>
        <w:spacing w:line="360" w:lineRule="auto"/>
        <w:ind w:firstLine="562" w:firstLineChars="200"/>
        <w:jc w:val="left"/>
        <w:rPr>
          <w:rFonts w:ascii="仿宋" w:hAnsi="仿宋" w:eastAsia="仿宋" w:cstheme="minorEastAsia"/>
          <w:b/>
          <w:bCs/>
          <w:sz w:val="28"/>
          <w:szCs w:val="28"/>
          <w:lang w:val="zh-CN"/>
        </w:rPr>
      </w:pPr>
      <w:r>
        <w:rPr>
          <w:rFonts w:hint="eastAsia" w:ascii="仿宋" w:hAnsi="仿宋" w:eastAsia="仿宋" w:cstheme="minorEastAsia"/>
          <w:b/>
          <w:bCs/>
          <w:sz w:val="28"/>
          <w:szCs w:val="28"/>
          <w:lang w:val="zh-CN"/>
        </w:rPr>
        <w:t>一、特别困难</w:t>
      </w:r>
    </w:p>
    <w:p>
      <w:pPr>
        <w:autoSpaceDE w:val="0"/>
        <w:autoSpaceDN w:val="0"/>
        <w:adjustRightInd w:val="0"/>
        <w:spacing w:line="360" w:lineRule="auto"/>
        <w:ind w:firstLine="560" w:firstLineChars="200"/>
        <w:jc w:val="left"/>
        <w:rPr>
          <w:rFonts w:ascii="仿宋" w:hAnsi="仿宋" w:eastAsia="仿宋" w:cstheme="minorEastAsia"/>
          <w:sz w:val="28"/>
          <w:szCs w:val="28"/>
          <w:lang w:val="zh-CN"/>
        </w:rPr>
      </w:pPr>
      <w:r>
        <w:rPr>
          <w:rFonts w:hint="eastAsia" w:ascii="仿宋" w:hAnsi="仿宋" w:eastAsia="仿宋" w:cstheme="minorEastAsia"/>
          <w:sz w:val="28"/>
          <w:szCs w:val="28"/>
          <w:lang w:val="zh-CN"/>
        </w:rPr>
        <w:t>学生及家庭完全不能提供其在校期间的学习、生活基本开支。符合下列情况的应优先考虑：</w:t>
      </w:r>
    </w:p>
    <w:p>
      <w:pPr>
        <w:autoSpaceDE w:val="0"/>
        <w:autoSpaceDN w:val="0"/>
        <w:adjustRightInd w:val="0"/>
        <w:spacing w:line="360" w:lineRule="auto"/>
        <w:ind w:firstLine="560" w:firstLineChars="200"/>
        <w:jc w:val="left"/>
        <w:rPr>
          <w:rFonts w:ascii="仿宋" w:hAnsi="仿宋" w:eastAsia="仿宋" w:cstheme="minorEastAsia"/>
          <w:sz w:val="28"/>
          <w:szCs w:val="28"/>
          <w:lang w:val="zh-CN"/>
        </w:rPr>
      </w:pPr>
      <w:r>
        <w:rPr>
          <w:rFonts w:ascii="仿宋" w:hAnsi="仿宋" w:eastAsia="仿宋" w:cstheme="minorEastAsia"/>
          <w:sz w:val="28"/>
          <w:szCs w:val="28"/>
          <w:lang w:val="zh-CN"/>
        </w:rPr>
        <w:t>1</w:t>
      </w:r>
      <w:r>
        <w:rPr>
          <w:rFonts w:hint="eastAsia" w:ascii="仿宋" w:hAnsi="仿宋" w:eastAsia="仿宋" w:cstheme="minorEastAsia"/>
          <w:sz w:val="28"/>
          <w:szCs w:val="28"/>
          <w:lang w:val="zh-CN"/>
        </w:rPr>
        <w:t>．烈士子女、优抚家庭子女、因公牺牲警察子女；</w:t>
      </w:r>
    </w:p>
    <w:p>
      <w:pPr>
        <w:autoSpaceDE w:val="0"/>
        <w:autoSpaceDN w:val="0"/>
        <w:adjustRightInd w:val="0"/>
        <w:spacing w:line="360" w:lineRule="auto"/>
        <w:ind w:firstLine="560" w:firstLineChars="200"/>
        <w:jc w:val="left"/>
        <w:rPr>
          <w:rFonts w:ascii="仿宋" w:hAnsi="仿宋" w:eastAsia="仿宋" w:cstheme="minorEastAsia"/>
          <w:sz w:val="28"/>
          <w:szCs w:val="28"/>
          <w:lang w:val="zh-CN"/>
        </w:rPr>
      </w:pPr>
      <w:r>
        <w:rPr>
          <w:rFonts w:ascii="仿宋" w:hAnsi="仿宋" w:eastAsia="仿宋" w:cstheme="minorEastAsia"/>
          <w:sz w:val="28"/>
          <w:szCs w:val="28"/>
          <w:lang w:val="zh-CN"/>
        </w:rPr>
        <w:t>2</w:t>
      </w:r>
      <w:r>
        <w:rPr>
          <w:rFonts w:hint="eastAsia" w:ascii="仿宋" w:hAnsi="仿宋" w:eastAsia="仿宋" w:cstheme="minorEastAsia"/>
          <w:sz w:val="28"/>
          <w:szCs w:val="28"/>
          <w:lang w:val="zh-CN"/>
        </w:rPr>
        <w:t>．家庭经济困难且学生本人残疾；</w:t>
      </w:r>
    </w:p>
    <w:p>
      <w:pPr>
        <w:autoSpaceDE w:val="0"/>
        <w:autoSpaceDN w:val="0"/>
        <w:adjustRightInd w:val="0"/>
        <w:spacing w:line="360" w:lineRule="auto"/>
        <w:ind w:firstLine="560" w:firstLineChars="200"/>
        <w:jc w:val="left"/>
        <w:rPr>
          <w:rFonts w:ascii="仿宋" w:hAnsi="仿宋" w:eastAsia="仿宋" w:cstheme="minorEastAsia"/>
          <w:sz w:val="28"/>
          <w:szCs w:val="28"/>
          <w:lang w:val="zh-CN"/>
        </w:rPr>
      </w:pPr>
      <w:r>
        <w:rPr>
          <w:rFonts w:ascii="仿宋" w:hAnsi="仿宋" w:eastAsia="仿宋" w:cstheme="minorEastAsia"/>
          <w:sz w:val="28"/>
          <w:szCs w:val="28"/>
          <w:lang w:val="zh-CN"/>
        </w:rPr>
        <w:t>3</w:t>
      </w:r>
      <w:r>
        <w:rPr>
          <w:rFonts w:hint="eastAsia" w:ascii="仿宋" w:hAnsi="仿宋" w:eastAsia="仿宋" w:cstheme="minorEastAsia"/>
          <w:sz w:val="28"/>
          <w:szCs w:val="28"/>
          <w:lang w:val="zh-CN"/>
        </w:rPr>
        <w:t>．学生本人为孤儿，且无长期稳定经济来源；</w:t>
      </w:r>
    </w:p>
    <w:p>
      <w:pPr>
        <w:autoSpaceDE w:val="0"/>
        <w:autoSpaceDN w:val="0"/>
        <w:adjustRightInd w:val="0"/>
        <w:spacing w:line="360" w:lineRule="auto"/>
        <w:ind w:firstLine="560" w:firstLineChars="200"/>
        <w:jc w:val="left"/>
        <w:rPr>
          <w:rFonts w:ascii="仿宋" w:hAnsi="仿宋" w:eastAsia="仿宋" w:cstheme="minorEastAsia"/>
          <w:sz w:val="28"/>
          <w:szCs w:val="28"/>
          <w:lang w:val="zh-CN"/>
        </w:rPr>
      </w:pPr>
      <w:r>
        <w:rPr>
          <w:rFonts w:ascii="仿宋" w:hAnsi="仿宋" w:eastAsia="仿宋" w:cstheme="minorEastAsia"/>
          <w:sz w:val="28"/>
          <w:szCs w:val="28"/>
          <w:lang w:val="zh-CN"/>
        </w:rPr>
        <w:t>4</w:t>
      </w:r>
      <w:r>
        <w:rPr>
          <w:rFonts w:hint="eastAsia" w:ascii="仿宋" w:hAnsi="仿宋" w:eastAsia="仿宋" w:cstheme="minorEastAsia"/>
          <w:sz w:val="28"/>
          <w:szCs w:val="28"/>
          <w:lang w:val="zh-CN"/>
        </w:rPr>
        <w:t>．建档立卡家庭学生、最低生活保障家庭学生、特困供养学生；</w:t>
      </w:r>
    </w:p>
    <w:p>
      <w:pPr>
        <w:autoSpaceDE w:val="0"/>
        <w:autoSpaceDN w:val="0"/>
        <w:adjustRightInd w:val="0"/>
        <w:spacing w:line="360" w:lineRule="auto"/>
        <w:ind w:firstLine="560" w:firstLineChars="200"/>
        <w:jc w:val="left"/>
        <w:rPr>
          <w:rFonts w:ascii="仿宋" w:hAnsi="仿宋" w:eastAsia="仿宋" w:cstheme="minorEastAsia"/>
          <w:sz w:val="28"/>
          <w:szCs w:val="28"/>
          <w:lang w:val="zh-CN"/>
        </w:rPr>
      </w:pPr>
      <w:r>
        <w:rPr>
          <w:rFonts w:ascii="仿宋" w:hAnsi="仿宋" w:eastAsia="仿宋" w:cstheme="minorEastAsia"/>
          <w:sz w:val="28"/>
          <w:szCs w:val="28"/>
          <w:lang w:val="zh-CN"/>
        </w:rPr>
        <w:t>5</w:t>
      </w:r>
      <w:r>
        <w:rPr>
          <w:rFonts w:hint="eastAsia" w:ascii="仿宋" w:hAnsi="仿宋" w:eastAsia="仿宋" w:cstheme="minorEastAsia"/>
          <w:sz w:val="28"/>
          <w:szCs w:val="28"/>
          <w:lang w:val="zh-CN"/>
        </w:rPr>
        <w:t>．父母一方因残障或患重大疾病等导致丧失劳动能力的；</w:t>
      </w:r>
    </w:p>
    <w:p>
      <w:pPr>
        <w:autoSpaceDE w:val="0"/>
        <w:autoSpaceDN w:val="0"/>
        <w:adjustRightInd w:val="0"/>
        <w:spacing w:line="360" w:lineRule="auto"/>
        <w:ind w:firstLine="560" w:firstLineChars="200"/>
        <w:jc w:val="left"/>
        <w:rPr>
          <w:rFonts w:ascii="仿宋" w:hAnsi="仿宋" w:eastAsia="仿宋" w:cstheme="minorEastAsia"/>
          <w:sz w:val="28"/>
          <w:szCs w:val="28"/>
          <w:lang w:val="zh-CN"/>
        </w:rPr>
      </w:pPr>
      <w:r>
        <w:rPr>
          <w:rFonts w:ascii="仿宋" w:hAnsi="仿宋" w:eastAsia="仿宋" w:cstheme="minorEastAsia"/>
          <w:sz w:val="28"/>
          <w:szCs w:val="28"/>
          <w:lang w:val="zh-CN"/>
        </w:rPr>
        <w:t>6</w:t>
      </w:r>
      <w:r>
        <w:rPr>
          <w:rFonts w:hint="eastAsia" w:ascii="仿宋" w:hAnsi="仿宋" w:eastAsia="仿宋" w:cstheme="minorEastAsia"/>
          <w:sz w:val="28"/>
          <w:szCs w:val="28"/>
          <w:lang w:val="zh-CN"/>
        </w:rPr>
        <w:t>．直系亲属或本人患重大疾病，需长期治疗，造成家庭严重负债的；</w:t>
      </w:r>
    </w:p>
    <w:p>
      <w:pPr>
        <w:autoSpaceDE w:val="0"/>
        <w:autoSpaceDN w:val="0"/>
        <w:adjustRightInd w:val="0"/>
        <w:spacing w:line="360" w:lineRule="auto"/>
        <w:ind w:firstLine="560" w:firstLineChars="200"/>
        <w:jc w:val="left"/>
        <w:rPr>
          <w:rFonts w:ascii="仿宋" w:hAnsi="仿宋" w:eastAsia="仿宋" w:cstheme="minorEastAsia"/>
          <w:sz w:val="28"/>
          <w:szCs w:val="28"/>
          <w:lang w:val="zh-CN"/>
        </w:rPr>
      </w:pPr>
      <w:r>
        <w:rPr>
          <w:rFonts w:ascii="仿宋" w:hAnsi="仿宋" w:eastAsia="仿宋" w:cstheme="minorEastAsia"/>
          <w:sz w:val="28"/>
          <w:szCs w:val="28"/>
          <w:lang w:val="zh-CN"/>
        </w:rPr>
        <w:t>7</w:t>
      </w:r>
      <w:r>
        <w:rPr>
          <w:rFonts w:hint="eastAsia" w:ascii="仿宋" w:hAnsi="仿宋" w:eastAsia="仿宋" w:cstheme="minorEastAsia"/>
          <w:sz w:val="28"/>
          <w:szCs w:val="28"/>
          <w:lang w:val="zh-CN"/>
        </w:rPr>
        <w:t>．家庭遭受重大自然灾害或者突发性灾祸，损失重大，造成家庭严重负债的；</w:t>
      </w:r>
    </w:p>
    <w:p>
      <w:pPr>
        <w:autoSpaceDE w:val="0"/>
        <w:autoSpaceDN w:val="0"/>
        <w:adjustRightInd w:val="0"/>
        <w:spacing w:line="360" w:lineRule="auto"/>
        <w:ind w:firstLine="560" w:firstLineChars="200"/>
        <w:jc w:val="left"/>
        <w:rPr>
          <w:rFonts w:ascii="仿宋" w:hAnsi="仿宋" w:eastAsia="仿宋" w:cstheme="minorEastAsia"/>
          <w:sz w:val="28"/>
          <w:szCs w:val="28"/>
          <w:lang w:val="zh-CN"/>
        </w:rPr>
      </w:pPr>
      <w:r>
        <w:rPr>
          <w:rFonts w:ascii="仿宋" w:hAnsi="仿宋" w:eastAsia="仿宋" w:cstheme="minorEastAsia"/>
          <w:sz w:val="28"/>
          <w:szCs w:val="28"/>
          <w:lang w:val="zh-CN"/>
        </w:rPr>
        <w:t>8</w:t>
      </w:r>
      <w:r>
        <w:rPr>
          <w:rFonts w:hint="eastAsia" w:ascii="仿宋" w:hAnsi="仿宋" w:eastAsia="仿宋" w:cstheme="minorEastAsia"/>
          <w:sz w:val="28"/>
          <w:szCs w:val="28"/>
          <w:lang w:val="zh-CN"/>
        </w:rPr>
        <w:t>．除学生本人外，家庭有</w:t>
      </w:r>
      <w:r>
        <w:rPr>
          <w:rFonts w:ascii="仿宋" w:hAnsi="仿宋" w:eastAsia="仿宋" w:cstheme="minorEastAsia"/>
          <w:sz w:val="28"/>
          <w:szCs w:val="28"/>
          <w:lang w:val="zh-CN"/>
        </w:rPr>
        <w:t xml:space="preserve">2 </w:t>
      </w:r>
      <w:r>
        <w:rPr>
          <w:rFonts w:hint="eastAsia" w:ascii="仿宋" w:hAnsi="仿宋" w:eastAsia="仿宋" w:cstheme="minorEastAsia"/>
          <w:sz w:val="28"/>
          <w:szCs w:val="28"/>
          <w:lang w:val="zh-CN"/>
        </w:rPr>
        <w:t>个以上正在接受非义务教育的子女，且难以提供其生活费和学杂费的；</w:t>
      </w:r>
    </w:p>
    <w:p>
      <w:pPr>
        <w:autoSpaceDE w:val="0"/>
        <w:autoSpaceDN w:val="0"/>
        <w:adjustRightInd w:val="0"/>
        <w:spacing w:line="360" w:lineRule="auto"/>
        <w:ind w:firstLine="560" w:firstLineChars="200"/>
        <w:jc w:val="left"/>
        <w:rPr>
          <w:rFonts w:ascii="仿宋" w:hAnsi="仿宋" w:eastAsia="仿宋" w:cstheme="minorEastAsia"/>
          <w:sz w:val="28"/>
          <w:szCs w:val="28"/>
          <w:lang w:val="zh-CN"/>
        </w:rPr>
      </w:pPr>
      <w:r>
        <w:rPr>
          <w:rFonts w:ascii="仿宋" w:hAnsi="仿宋" w:eastAsia="仿宋" w:cstheme="minorEastAsia"/>
          <w:sz w:val="28"/>
          <w:szCs w:val="28"/>
          <w:lang w:val="zh-CN"/>
        </w:rPr>
        <w:t>9</w:t>
      </w:r>
      <w:r>
        <w:rPr>
          <w:rFonts w:hint="eastAsia" w:ascii="仿宋" w:hAnsi="仿宋" w:eastAsia="仿宋" w:cstheme="minorEastAsia"/>
          <w:sz w:val="28"/>
          <w:szCs w:val="28"/>
          <w:lang w:val="zh-CN"/>
        </w:rPr>
        <w:t>．家庭人均月收入或学生月均生活费不足绵阳市当年城市居民最低生活保障标准</w:t>
      </w:r>
      <w:r>
        <w:rPr>
          <w:rFonts w:ascii="仿宋" w:hAnsi="仿宋" w:eastAsia="仿宋" w:cstheme="minorEastAsia"/>
          <w:sz w:val="28"/>
          <w:szCs w:val="28"/>
          <w:lang w:val="zh-CN"/>
        </w:rPr>
        <w:t>80%</w:t>
      </w:r>
      <w:r>
        <w:rPr>
          <w:rFonts w:hint="eastAsia" w:ascii="仿宋" w:hAnsi="仿宋" w:eastAsia="仿宋" w:cstheme="minorEastAsia"/>
          <w:sz w:val="28"/>
          <w:szCs w:val="28"/>
          <w:lang w:val="zh-CN"/>
        </w:rPr>
        <w:t>的；</w:t>
      </w:r>
    </w:p>
    <w:p>
      <w:pPr>
        <w:autoSpaceDE w:val="0"/>
        <w:autoSpaceDN w:val="0"/>
        <w:adjustRightInd w:val="0"/>
        <w:spacing w:line="360" w:lineRule="auto"/>
        <w:ind w:firstLine="560" w:firstLineChars="200"/>
        <w:jc w:val="left"/>
        <w:rPr>
          <w:rFonts w:ascii="仿宋" w:hAnsi="仿宋" w:eastAsia="仿宋" w:cstheme="minorEastAsia"/>
          <w:sz w:val="28"/>
          <w:szCs w:val="28"/>
          <w:lang w:val="zh-CN"/>
        </w:rPr>
      </w:pPr>
      <w:r>
        <w:rPr>
          <w:rFonts w:ascii="仿宋" w:hAnsi="仿宋" w:eastAsia="仿宋" w:cstheme="minorEastAsia"/>
          <w:sz w:val="28"/>
          <w:szCs w:val="28"/>
          <w:lang w:val="zh-CN"/>
        </w:rPr>
        <w:t>10</w:t>
      </w:r>
      <w:r>
        <w:rPr>
          <w:rFonts w:hint="eastAsia" w:ascii="仿宋" w:hAnsi="仿宋" w:eastAsia="仿宋" w:cstheme="minorEastAsia"/>
          <w:sz w:val="28"/>
          <w:szCs w:val="28"/>
          <w:lang w:val="zh-CN"/>
        </w:rPr>
        <w:t>．因其他原因导致家庭经济情况特别困难的。</w:t>
      </w:r>
    </w:p>
    <w:p>
      <w:pPr>
        <w:autoSpaceDE w:val="0"/>
        <w:autoSpaceDN w:val="0"/>
        <w:adjustRightInd w:val="0"/>
        <w:spacing w:line="360" w:lineRule="auto"/>
        <w:ind w:firstLine="562" w:firstLineChars="200"/>
        <w:jc w:val="left"/>
        <w:rPr>
          <w:rFonts w:ascii="仿宋" w:hAnsi="仿宋" w:eastAsia="仿宋" w:cstheme="minorEastAsia"/>
          <w:b/>
          <w:bCs/>
          <w:sz w:val="28"/>
          <w:szCs w:val="28"/>
          <w:lang w:val="zh-CN"/>
        </w:rPr>
      </w:pPr>
      <w:r>
        <w:rPr>
          <w:rFonts w:hint="eastAsia" w:ascii="仿宋" w:hAnsi="仿宋" w:eastAsia="仿宋" w:cstheme="minorEastAsia"/>
          <w:b/>
          <w:bCs/>
          <w:sz w:val="28"/>
          <w:szCs w:val="28"/>
          <w:lang w:val="zh-CN"/>
        </w:rPr>
        <w:t>二、困难</w:t>
      </w:r>
    </w:p>
    <w:p>
      <w:pPr>
        <w:autoSpaceDE w:val="0"/>
        <w:autoSpaceDN w:val="0"/>
        <w:adjustRightInd w:val="0"/>
        <w:spacing w:line="360" w:lineRule="auto"/>
        <w:ind w:firstLine="560" w:firstLineChars="200"/>
        <w:jc w:val="left"/>
        <w:rPr>
          <w:rFonts w:ascii="仿宋" w:hAnsi="仿宋" w:eastAsia="仿宋" w:cstheme="minorEastAsia"/>
          <w:sz w:val="28"/>
          <w:szCs w:val="28"/>
          <w:lang w:val="zh-CN"/>
        </w:rPr>
      </w:pPr>
      <w:r>
        <w:rPr>
          <w:rFonts w:hint="eastAsia" w:ascii="仿宋" w:hAnsi="仿宋" w:eastAsia="仿宋" w:cstheme="minorEastAsia"/>
          <w:sz w:val="28"/>
          <w:szCs w:val="28"/>
          <w:lang w:val="zh-CN"/>
        </w:rPr>
        <w:t>学生及家庭仅能小部分提供其在校期间的学习、生活基本开支。符合下列情况的应优先考虑：</w:t>
      </w:r>
    </w:p>
    <w:p>
      <w:pPr>
        <w:autoSpaceDE w:val="0"/>
        <w:autoSpaceDN w:val="0"/>
        <w:adjustRightInd w:val="0"/>
        <w:spacing w:line="360" w:lineRule="auto"/>
        <w:ind w:firstLine="560" w:firstLineChars="200"/>
        <w:jc w:val="left"/>
        <w:rPr>
          <w:rFonts w:ascii="仿宋" w:hAnsi="仿宋" w:eastAsia="仿宋" w:cstheme="minorEastAsia"/>
          <w:sz w:val="28"/>
          <w:szCs w:val="28"/>
          <w:lang w:val="zh-CN"/>
        </w:rPr>
      </w:pPr>
      <w:r>
        <w:rPr>
          <w:rFonts w:ascii="仿宋" w:hAnsi="仿宋" w:eastAsia="仿宋" w:cstheme="minorEastAsia"/>
          <w:sz w:val="28"/>
          <w:szCs w:val="28"/>
          <w:lang w:val="zh-CN"/>
        </w:rPr>
        <w:t>1</w:t>
      </w:r>
      <w:r>
        <w:rPr>
          <w:rFonts w:hint="eastAsia" w:ascii="仿宋" w:hAnsi="仿宋" w:eastAsia="仿宋" w:cstheme="minorEastAsia"/>
          <w:sz w:val="28"/>
          <w:szCs w:val="28"/>
          <w:lang w:val="zh-CN"/>
        </w:rPr>
        <w:t>．孤儿但有亲友或社会人士长期资助；</w:t>
      </w:r>
    </w:p>
    <w:p>
      <w:pPr>
        <w:autoSpaceDE w:val="0"/>
        <w:autoSpaceDN w:val="0"/>
        <w:adjustRightInd w:val="0"/>
        <w:spacing w:line="360" w:lineRule="auto"/>
        <w:ind w:firstLine="560" w:firstLineChars="200"/>
        <w:jc w:val="left"/>
        <w:rPr>
          <w:rFonts w:ascii="仿宋" w:hAnsi="仿宋" w:eastAsia="仿宋" w:cstheme="minorEastAsia"/>
          <w:sz w:val="28"/>
          <w:szCs w:val="28"/>
          <w:lang w:val="zh-CN"/>
        </w:rPr>
      </w:pPr>
      <w:r>
        <w:rPr>
          <w:rFonts w:ascii="仿宋" w:hAnsi="仿宋" w:eastAsia="仿宋" w:cstheme="minorEastAsia"/>
          <w:sz w:val="28"/>
          <w:szCs w:val="28"/>
          <w:lang w:val="zh-CN"/>
        </w:rPr>
        <w:t>2</w:t>
      </w:r>
      <w:r>
        <w:rPr>
          <w:rFonts w:hint="eastAsia" w:ascii="仿宋" w:hAnsi="仿宋" w:eastAsia="仿宋" w:cstheme="minorEastAsia"/>
          <w:sz w:val="28"/>
          <w:szCs w:val="28"/>
          <w:lang w:val="zh-CN"/>
        </w:rPr>
        <w:t>．父母一方因残障或患重大疾病等导致劳动能力较低的；</w:t>
      </w:r>
    </w:p>
    <w:p>
      <w:pPr>
        <w:autoSpaceDE w:val="0"/>
        <w:autoSpaceDN w:val="0"/>
        <w:adjustRightInd w:val="0"/>
        <w:spacing w:line="360" w:lineRule="auto"/>
        <w:ind w:firstLine="560" w:firstLineChars="200"/>
        <w:jc w:val="left"/>
        <w:rPr>
          <w:rFonts w:ascii="仿宋" w:hAnsi="仿宋" w:eastAsia="仿宋" w:cstheme="minorEastAsia"/>
          <w:sz w:val="28"/>
          <w:szCs w:val="28"/>
          <w:lang w:val="zh-CN"/>
        </w:rPr>
      </w:pPr>
      <w:r>
        <w:rPr>
          <w:rFonts w:ascii="仿宋" w:hAnsi="仿宋" w:eastAsia="仿宋" w:cstheme="minorEastAsia"/>
          <w:sz w:val="28"/>
          <w:szCs w:val="28"/>
          <w:lang w:val="zh-CN"/>
        </w:rPr>
        <w:t>3</w:t>
      </w:r>
      <w:r>
        <w:rPr>
          <w:rFonts w:hint="eastAsia" w:ascii="仿宋" w:hAnsi="仿宋" w:eastAsia="仿宋" w:cstheme="minorEastAsia"/>
          <w:sz w:val="28"/>
          <w:szCs w:val="28"/>
          <w:lang w:val="zh-CN"/>
        </w:rPr>
        <w:t>．家庭供养人口较多且经济来源不稳定的；</w:t>
      </w:r>
    </w:p>
    <w:p>
      <w:pPr>
        <w:autoSpaceDE w:val="0"/>
        <w:autoSpaceDN w:val="0"/>
        <w:adjustRightInd w:val="0"/>
        <w:spacing w:line="360" w:lineRule="auto"/>
        <w:ind w:firstLine="560" w:firstLineChars="200"/>
        <w:jc w:val="left"/>
        <w:rPr>
          <w:rFonts w:ascii="仿宋" w:hAnsi="仿宋" w:eastAsia="仿宋" w:cstheme="minorEastAsia"/>
          <w:sz w:val="28"/>
          <w:szCs w:val="28"/>
          <w:lang w:val="zh-CN"/>
        </w:rPr>
      </w:pPr>
      <w:r>
        <w:rPr>
          <w:rFonts w:ascii="仿宋" w:hAnsi="仿宋" w:eastAsia="仿宋" w:cstheme="minorEastAsia"/>
          <w:sz w:val="28"/>
          <w:szCs w:val="28"/>
          <w:lang w:val="zh-CN"/>
        </w:rPr>
        <w:t>4</w:t>
      </w:r>
      <w:r>
        <w:rPr>
          <w:rFonts w:hint="eastAsia" w:ascii="仿宋" w:hAnsi="仿宋" w:eastAsia="仿宋" w:cstheme="minorEastAsia"/>
          <w:sz w:val="28"/>
          <w:szCs w:val="28"/>
          <w:lang w:val="zh-CN"/>
        </w:rPr>
        <w:t>．单亲家庭且缺少经济来源的；</w:t>
      </w:r>
    </w:p>
    <w:p>
      <w:pPr>
        <w:autoSpaceDE w:val="0"/>
        <w:autoSpaceDN w:val="0"/>
        <w:adjustRightInd w:val="0"/>
        <w:spacing w:line="360" w:lineRule="auto"/>
        <w:ind w:firstLine="560" w:firstLineChars="200"/>
        <w:jc w:val="left"/>
        <w:rPr>
          <w:rFonts w:ascii="仿宋" w:hAnsi="仿宋" w:eastAsia="仿宋" w:cstheme="minorEastAsia"/>
          <w:sz w:val="28"/>
          <w:szCs w:val="28"/>
          <w:lang w:val="zh-CN"/>
        </w:rPr>
      </w:pPr>
      <w:r>
        <w:rPr>
          <w:rFonts w:ascii="仿宋" w:hAnsi="仿宋" w:eastAsia="仿宋" w:cstheme="minorEastAsia"/>
          <w:sz w:val="28"/>
          <w:szCs w:val="28"/>
          <w:lang w:val="zh-CN"/>
        </w:rPr>
        <w:t>5</w:t>
      </w:r>
      <w:r>
        <w:rPr>
          <w:rFonts w:hint="eastAsia" w:ascii="仿宋" w:hAnsi="仿宋" w:eastAsia="仿宋" w:cstheme="minorEastAsia"/>
          <w:sz w:val="28"/>
          <w:szCs w:val="28"/>
          <w:lang w:val="zh-CN"/>
        </w:rPr>
        <w:t>．家庭遭受重大自然灾害或者突发性灾祸，损失较大，短期内无法支持家庭必要生活开支的；</w:t>
      </w:r>
    </w:p>
    <w:p>
      <w:pPr>
        <w:autoSpaceDE w:val="0"/>
        <w:autoSpaceDN w:val="0"/>
        <w:adjustRightInd w:val="0"/>
        <w:spacing w:line="360" w:lineRule="auto"/>
        <w:ind w:firstLine="560" w:firstLineChars="200"/>
        <w:jc w:val="left"/>
        <w:rPr>
          <w:rFonts w:ascii="仿宋" w:hAnsi="仿宋" w:eastAsia="仿宋" w:cstheme="minorEastAsia"/>
          <w:sz w:val="28"/>
          <w:szCs w:val="28"/>
          <w:lang w:val="zh-CN"/>
        </w:rPr>
      </w:pPr>
      <w:r>
        <w:rPr>
          <w:rFonts w:ascii="仿宋" w:hAnsi="仿宋" w:eastAsia="仿宋" w:cstheme="minorEastAsia"/>
          <w:sz w:val="28"/>
          <w:szCs w:val="28"/>
          <w:lang w:val="zh-CN"/>
        </w:rPr>
        <w:t>6</w:t>
      </w:r>
      <w:r>
        <w:rPr>
          <w:rFonts w:hint="eastAsia" w:ascii="仿宋" w:hAnsi="仿宋" w:eastAsia="仿宋" w:cstheme="minorEastAsia"/>
          <w:sz w:val="28"/>
          <w:szCs w:val="28"/>
          <w:lang w:val="zh-CN"/>
        </w:rPr>
        <w:t>．直系亲属或本人患严重慢性疾病，需长期高额费用治疗的；</w:t>
      </w:r>
    </w:p>
    <w:p>
      <w:pPr>
        <w:autoSpaceDE w:val="0"/>
        <w:autoSpaceDN w:val="0"/>
        <w:adjustRightInd w:val="0"/>
        <w:spacing w:line="360" w:lineRule="auto"/>
        <w:ind w:firstLine="560" w:firstLineChars="200"/>
        <w:jc w:val="left"/>
        <w:rPr>
          <w:rFonts w:ascii="仿宋" w:hAnsi="仿宋" w:eastAsia="仿宋" w:cstheme="minorEastAsia"/>
          <w:sz w:val="28"/>
          <w:szCs w:val="28"/>
          <w:lang w:val="zh-CN"/>
        </w:rPr>
      </w:pPr>
      <w:r>
        <w:rPr>
          <w:rFonts w:ascii="仿宋" w:hAnsi="仿宋" w:eastAsia="仿宋" w:cstheme="minorEastAsia"/>
          <w:sz w:val="28"/>
          <w:szCs w:val="28"/>
          <w:lang w:val="zh-CN"/>
        </w:rPr>
        <w:t>7</w:t>
      </w:r>
      <w:r>
        <w:rPr>
          <w:rFonts w:hint="eastAsia" w:ascii="仿宋" w:hAnsi="仿宋" w:eastAsia="仿宋" w:cstheme="minorEastAsia"/>
          <w:sz w:val="28"/>
          <w:szCs w:val="28"/>
          <w:lang w:val="zh-CN"/>
        </w:rPr>
        <w:t>．除学生本人外，家庭有其他正在接受非义务教育的子女，且难以提供其生活费和学杂费的；</w:t>
      </w:r>
    </w:p>
    <w:p>
      <w:pPr>
        <w:autoSpaceDE w:val="0"/>
        <w:autoSpaceDN w:val="0"/>
        <w:adjustRightInd w:val="0"/>
        <w:spacing w:line="360" w:lineRule="auto"/>
        <w:ind w:firstLine="560" w:firstLineChars="200"/>
        <w:jc w:val="left"/>
        <w:rPr>
          <w:rFonts w:ascii="仿宋" w:hAnsi="仿宋" w:eastAsia="仿宋" w:cstheme="minorEastAsia"/>
          <w:sz w:val="28"/>
          <w:szCs w:val="28"/>
          <w:lang w:val="zh-CN"/>
        </w:rPr>
      </w:pPr>
      <w:r>
        <w:rPr>
          <w:rFonts w:ascii="仿宋" w:hAnsi="仿宋" w:eastAsia="仿宋" w:cstheme="minorEastAsia"/>
          <w:sz w:val="28"/>
          <w:szCs w:val="28"/>
          <w:lang w:val="zh-CN"/>
        </w:rPr>
        <w:t>8</w:t>
      </w:r>
      <w:r>
        <w:rPr>
          <w:rFonts w:hint="eastAsia" w:ascii="仿宋" w:hAnsi="仿宋" w:eastAsia="仿宋" w:cstheme="minorEastAsia"/>
          <w:sz w:val="28"/>
          <w:szCs w:val="28"/>
          <w:lang w:val="zh-CN"/>
        </w:rPr>
        <w:t>．家庭人均月收入或学生月均生活费接近绵阳市当年城市居民最低生活保障标准的；</w:t>
      </w:r>
    </w:p>
    <w:p>
      <w:pPr>
        <w:autoSpaceDE w:val="0"/>
        <w:autoSpaceDN w:val="0"/>
        <w:adjustRightInd w:val="0"/>
        <w:spacing w:line="360" w:lineRule="auto"/>
        <w:ind w:firstLine="560" w:firstLineChars="200"/>
        <w:jc w:val="left"/>
        <w:rPr>
          <w:rFonts w:ascii="仿宋" w:hAnsi="仿宋" w:eastAsia="仿宋" w:cstheme="minorEastAsia"/>
          <w:sz w:val="28"/>
          <w:szCs w:val="28"/>
          <w:lang w:val="zh-CN"/>
        </w:rPr>
      </w:pPr>
      <w:r>
        <w:rPr>
          <w:rFonts w:ascii="仿宋" w:hAnsi="仿宋" w:eastAsia="仿宋" w:cstheme="minorEastAsia"/>
          <w:sz w:val="28"/>
          <w:szCs w:val="28"/>
          <w:lang w:val="zh-CN"/>
        </w:rPr>
        <w:t>9</w:t>
      </w:r>
      <w:r>
        <w:rPr>
          <w:rFonts w:hint="eastAsia" w:ascii="仿宋" w:hAnsi="仿宋" w:eastAsia="仿宋" w:cstheme="minorEastAsia"/>
          <w:sz w:val="28"/>
          <w:szCs w:val="28"/>
          <w:lang w:val="zh-CN"/>
        </w:rPr>
        <w:t>．其他情况导致家庭经济情况困难的。</w:t>
      </w:r>
    </w:p>
    <w:p>
      <w:pPr>
        <w:autoSpaceDE w:val="0"/>
        <w:autoSpaceDN w:val="0"/>
        <w:adjustRightInd w:val="0"/>
        <w:spacing w:line="360" w:lineRule="auto"/>
        <w:ind w:firstLine="562" w:firstLineChars="200"/>
        <w:jc w:val="left"/>
        <w:rPr>
          <w:rFonts w:ascii="仿宋" w:hAnsi="仿宋" w:eastAsia="仿宋" w:cstheme="minorEastAsia"/>
          <w:b/>
          <w:bCs/>
          <w:sz w:val="28"/>
          <w:szCs w:val="28"/>
          <w:lang w:val="zh-CN"/>
        </w:rPr>
      </w:pPr>
      <w:r>
        <w:rPr>
          <w:rFonts w:hint="eastAsia" w:ascii="仿宋" w:hAnsi="仿宋" w:eastAsia="仿宋" w:cstheme="minorEastAsia"/>
          <w:b/>
          <w:bCs/>
          <w:sz w:val="28"/>
          <w:szCs w:val="28"/>
          <w:lang w:val="zh-CN"/>
        </w:rPr>
        <w:t>三、一般困难</w:t>
      </w:r>
    </w:p>
    <w:p>
      <w:pPr>
        <w:autoSpaceDE w:val="0"/>
        <w:autoSpaceDN w:val="0"/>
        <w:adjustRightInd w:val="0"/>
        <w:spacing w:line="360" w:lineRule="auto"/>
        <w:ind w:firstLine="560" w:firstLineChars="200"/>
        <w:jc w:val="left"/>
        <w:rPr>
          <w:rFonts w:hint="eastAsia" w:ascii="仿宋" w:hAnsi="仿宋" w:eastAsia="仿宋" w:cstheme="minorEastAsia"/>
          <w:sz w:val="28"/>
          <w:szCs w:val="28"/>
          <w:lang w:val="zh-CN"/>
        </w:rPr>
      </w:pPr>
      <w:r>
        <w:rPr>
          <w:rFonts w:hint="eastAsia" w:ascii="仿宋" w:hAnsi="仿宋" w:eastAsia="仿宋" w:cstheme="minorEastAsia"/>
          <w:sz w:val="28"/>
          <w:szCs w:val="28"/>
          <w:lang w:val="zh-CN"/>
        </w:rPr>
        <w:t>学生及家庭尚不能完全提供其在校期间的学习、生活基本开支。符合下列情况的应优先考虑：</w:t>
      </w:r>
    </w:p>
    <w:p>
      <w:pPr>
        <w:autoSpaceDE w:val="0"/>
        <w:autoSpaceDN w:val="0"/>
        <w:adjustRightInd w:val="0"/>
        <w:spacing w:line="360" w:lineRule="auto"/>
        <w:ind w:firstLine="560" w:firstLineChars="200"/>
        <w:jc w:val="left"/>
        <w:rPr>
          <w:rFonts w:hint="eastAsia" w:ascii="仿宋" w:hAnsi="仿宋" w:eastAsia="仿宋" w:cstheme="minorEastAsia"/>
          <w:sz w:val="28"/>
          <w:szCs w:val="28"/>
          <w:lang w:val="zh-CN"/>
        </w:rPr>
      </w:pPr>
      <w:r>
        <w:rPr>
          <w:rFonts w:hint="eastAsia" w:ascii="仿宋" w:hAnsi="仿宋" w:eastAsia="仿宋" w:cstheme="minorEastAsia"/>
          <w:sz w:val="28"/>
          <w:szCs w:val="28"/>
          <w:lang w:val="zh-CN"/>
        </w:rPr>
        <w:t>1</w:t>
      </w:r>
      <w:r>
        <w:rPr>
          <w:rFonts w:hint="eastAsia" w:ascii="仿宋" w:hAnsi="仿宋" w:eastAsia="仿宋" w:cstheme="minorEastAsia"/>
          <w:sz w:val="28"/>
          <w:szCs w:val="28"/>
          <w:lang w:val="zh-CN"/>
        </w:rPr>
        <w:t>．父母均务农并缺少稳定经济来源；</w:t>
      </w:r>
    </w:p>
    <w:p>
      <w:pPr>
        <w:autoSpaceDE w:val="0"/>
        <w:autoSpaceDN w:val="0"/>
        <w:adjustRightInd w:val="0"/>
        <w:spacing w:line="360" w:lineRule="auto"/>
        <w:ind w:firstLine="560" w:firstLineChars="200"/>
        <w:jc w:val="left"/>
        <w:rPr>
          <w:rFonts w:hint="eastAsia" w:ascii="仿宋" w:hAnsi="仿宋" w:eastAsia="仿宋" w:cstheme="minorEastAsia"/>
          <w:sz w:val="28"/>
          <w:szCs w:val="28"/>
          <w:lang w:val="zh-CN"/>
        </w:rPr>
      </w:pPr>
      <w:r>
        <w:rPr>
          <w:rFonts w:hint="eastAsia" w:ascii="仿宋" w:hAnsi="仿宋" w:eastAsia="仿宋" w:cstheme="minorEastAsia"/>
          <w:sz w:val="28"/>
          <w:szCs w:val="28"/>
          <w:lang w:val="zh-CN"/>
        </w:rPr>
        <w:t>2</w:t>
      </w:r>
      <w:r>
        <w:rPr>
          <w:rFonts w:hint="eastAsia" w:ascii="仿宋" w:hAnsi="仿宋" w:eastAsia="仿宋" w:cstheme="minorEastAsia"/>
          <w:sz w:val="28"/>
          <w:szCs w:val="28"/>
          <w:lang w:val="zh-CN"/>
        </w:rPr>
        <w:t>．父母一方失业，另一方收入微薄，生活困难的；</w:t>
      </w:r>
    </w:p>
    <w:p>
      <w:pPr>
        <w:autoSpaceDE w:val="0"/>
        <w:autoSpaceDN w:val="0"/>
        <w:adjustRightInd w:val="0"/>
        <w:spacing w:line="360" w:lineRule="auto"/>
        <w:ind w:firstLine="560" w:firstLineChars="200"/>
        <w:jc w:val="left"/>
        <w:rPr>
          <w:rFonts w:hint="eastAsia" w:ascii="仿宋" w:hAnsi="仿宋" w:eastAsia="仿宋" w:cstheme="minorEastAsia"/>
          <w:sz w:val="28"/>
          <w:szCs w:val="28"/>
          <w:lang w:val="zh-CN"/>
        </w:rPr>
      </w:pPr>
      <w:r>
        <w:rPr>
          <w:rFonts w:hint="eastAsia" w:ascii="仿宋" w:hAnsi="仿宋" w:eastAsia="仿宋" w:cstheme="minorEastAsia"/>
          <w:sz w:val="28"/>
          <w:szCs w:val="28"/>
          <w:lang w:val="zh-CN"/>
        </w:rPr>
        <w:t>3</w:t>
      </w:r>
      <w:r>
        <w:rPr>
          <w:rFonts w:hint="eastAsia" w:ascii="仿宋" w:hAnsi="仿宋" w:eastAsia="仿宋" w:cstheme="minorEastAsia"/>
          <w:sz w:val="28"/>
          <w:szCs w:val="28"/>
          <w:lang w:val="zh-CN"/>
        </w:rPr>
        <w:t>．除学生本人外，家庭有其他正在接受教育子女，且难以提供其生活费和学杂费的；</w:t>
      </w:r>
    </w:p>
    <w:p>
      <w:pPr>
        <w:autoSpaceDE w:val="0"/>
        <w:autoSpaceDN w:val="0"/>
        <w:adjustRightInd w:val="0"/>
        <w:spacing w:line="360" w:lineRule="auto"/>
        <w:ind w:firstLine="560" w:firstLineChars="200"/>
        <w:jc w:val="left"/>
        <w:rPr>
          <w:rFonts w:hint="eastAsia" w:ascii="仿宋" w:hAnsi="仿宋" w:eastAsia="仿宋" w:cstheme="minorEastAsia"/>
          <w:sz w:val="28"/>
          <w:szCs w:val="28"/>
          <w:lang w:val="zh-CN"/>
        </w:rPr>
      </w:pPr>
      <w:r>
        <w:rPr>
          <w:rFonts w:hint="eastAsia" w:ascii="仿宋" w:hAnsi="仿宋" w:eastAsia="仿宋" w:cstheme="minorEastAsia"/>
          <w:sz w:val="28"/>
          <w:szCs w:val="28"/>
          <w:lang w:val="zh-CN"/>
        </w:rPr>
        <w:t>4</w:t>
      </w:r>
      <w:r>
        <w:rPr>
          <w:rFonts w:hint="eastAsia" w:ascii="仿宋" w:hAnsi="仿宋" w:eastAsia="仿宋" w:cstheme="minorEastAsia"/>
          <w:sz w:val="28"/>
          <w:szCs w:val="28"/>
          <w:lang w:val="zh-CN"/>
        </w:rPr>
        <w:t>．家庭人均月收入或学生月均生活费低于绵阳市当年城市居民最低生活保障</w:t>
      </w:r>
      <w:bookmarkStart w:id="0" w:name="_GoBack"/>
      <w:bookmarkEnd w:id="0"/>
      <w:r>
        <w:rPr>
          <w:rFonts w:hint="eastAsia" w:ascii="仿宋" w:hAnsi="仿宋" w:eastAsia="仿宋" w:cstheme="minorEastAsia"/>
          <w:sz w:val="28"/>
          <w:szCs w:val="28"/>
          <w:lang w:val="zh-CN"/>
        </w:rPr>
        <w:t>标准150%</w:t>
      </w:r>
      <w:r>
        <w:rPr>
          <w:rFonts w:hint="eastAsia" w:ascii="仿宋" w:hAnsi="仿宋" w:eastAsia="仿宋" w:cstheme="minorEastAsia"/>
          <w:sz w:val="28"/>
          <w:szCs w:val="28"/>
          <w:lang w:val="zh-CN"/>
        </w:rPr>
        <w:t>的；</w:t>
      </w:r>
    </w:p>
    <w:p>
      <w:pPr>
        <w:autoSpaceDE w:val="0"/>
        <w:autoSpaceDN w:val="0"/>
        <w:adjustRightInd w:val="0"/>
        <w:spacing w:line="360" w:lineRule="auto"/>
        <w:ind w:firstLine="560" w:firstLineChars="200"/>
        <w:jc w:val="left"/>
      </w:pPr>
      <w:r>
        <w:rPr>
          <w:rFonts w:hint="eastAsia" w:ascii="仿宋" w:hAnsi="仿宋" w:eastAsia="仿宋" w:cstheme="minorEastAsia"/>
          <w:sz w:val="28"/>
          <w:szCs w:val="28"/>
          <w:lang w:val="zh-CN"/>
        </w:rPr>
        <w:t>5</w:t>
      </w:r>
      <w:r>
        <w:rPr>
          <w:rFonts w:hint="eastAsia" w:ascii="仿宋" w:hAnsi="仿宋" w:eastAsia="仿宋" w:cstheme="minorEastAsia"/>
          <w:sz w:val="28"/>
          <w:szCs w:val="28"/>
          <w:lang w:val="zh-CN"/>
        </w:rPr>
        <w:t>．其他情况导致家庭经济情况一般困难的。</w:t>
      </w:r>
    </w:p>
    <w:sectPr>
      <w:pgSz w:w="11906" w:h="16838"/>
      <w:pgMar w:top="1417" w:right="1417" w:bottom="141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1427A"/>
    <w:rsid w:val="14BF1E8F"/>
    <w:rsid w:val="17F14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2019-09-04T01:08:00Z</dcterms:created>
  <dc:creator>奎</dc:creator>
  <cp:lastModifiedBy>奎</cp:lastModifiedBy>
  <dcterms:modified xsi:type="dcterms:W3CDTF">2019-09-06T04:43:03Z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